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</w:tblGrid>
      <w:tr w:rsidR="00965B0C" w14:paraId="6EDFB910" w14:textId="77777777">
        <w:trPr>
          <w:trHeight w:val="1"/>
        </w:trPr>
        <w:tc>
          <w:tcPr>
            <w:tcW w:w="5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D6B9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RKP: 17232</w:t>
            </w:r>
          </w:p>
          <w:p w14:paraId="33292A4F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Matični broj: 03999343</w:t>
            </w:r>
          </w:p>
          <w:p w14:paraId="4D48EDE4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OIB 66563582219</w:t>
            </w:r>
          </w:p>
          <w:p w14:paraId="01DB31D4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Naziv obveznika: GIMNAZIJA PULA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PULA</w:t>
            </w:r>
            <w:proofErr w:type="spellEnd"/>
          </w:p>
          <w:p w14:paraId="51133801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Pošta i mjesto: 52100  Pula</w:t>
            </w:r>
          </w:p>
          <w:p w14:paraId="69585BB9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Ulica i kućni broj: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Trierska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8</w:t>
            </w:r>
          </w:p>
          <w:p w14:paraId="7DC3C57C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Razina: 31</w:t>
            </w:r>
          </w:p>
          <w:p w14:paraId="5A7C1ADC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Šifra djelatnosti: 8531</w:t>
            </w:r>
          </w:p>
          <w:p w14:paraId="661F4AA7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Razdjel: 0</w:t>
            </w:r>
          </w:p>
          <w:p w14:paraId="597FD59D" w14:textId="77777777" w:rsidR="00965B0C" w:rsidRDefault="00A00B7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Šifra općine: 359</w:t>
            </w:r>
          </w:p>
          <w:p w14:paraId="1832C5EC" w14:textId="77777777" w:rsidR="00965B0C" w:rsidRDefault="00965B0C">
            <w:pPr>
              <w:spacing w:after="0" w:line="240" w:lineRule="auto"/>
            </w:pPr>
          </w:p>
        </w:tc>
      </w:tr>
    </w:tbl>
    <w:p w14:paraId="17CB7BD9" w14:textId="77777777" w:rsidR="00965B0C" w:rsidRDefault="00965B0C">
      <w:pPr>
        <w:spacing w:after="0" w:line="240" w:lineRule="auto"/>
        <w:rPr>
          <w:rFonts w:ascii="Arial" w:eastAsia="Arial" w:hAnsi="Arial" w:cs="Arial"/>
          <w:sz w:val="24"/>
        </w:rPr>
      </w:pPr>
    </w:p>
    <w:p w14:paraId="745AEFFF" w14:textId="77777777" w:rsidR="00965B0C" w:rsidRDefault="00A00B7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BILJEŠKE UZ FINANCIJSKI IZVJEŠTAJ ZA RAZDOBLJE 0D</w:t>
      </w:r>
    </w:p>
    <w:p w14:paraId="5FB6045E" w14:textId="3BD5C52D" w:rsidR="00965B0C" w:rsidRDefault="00A00B7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1. SIJEČNJA  DO 31.PROSINCA 202</w:t>
      </w:r>
      <w:r w:rsidR="00747E36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. GODINE</w:t>
      </w:r>
    </w:p>
    <w:p w14:paraId="64D2785E" w14:textId="77777777" w:rsidR="00965B0C" w:rsidRDefault="00965B0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79608F67" w14:textId="77777777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Gimnazija Pula – Osnivač škole je Istarska županija na koju je Ministarstvo znanosti i obrazovanja prenijelo osnivačka prava odlukom: Klasa:602-01/01-01/1088, URBROJ: 532/1-01 od 29.11.2001.</w:t>
      </w:r>
    </w:p>
    <w:p w14:paraId="086A59C8" w14:textId="5094B139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Srednjoškolska ustanova sa dugogodišnjom tradicijom, odgaja i obrazuje učenike u tri usmjerenja (opće, jezično i  prirodoslovno-matematičko ). Danas broji 698 učenika i 28 razrednih odjeljenja te </w:t>
      </w:r>
      <w:r w:rsidR="00747E36">
        <w:rPr>
          <w:rFonts w:ascii="Arial" w:eastAsia="Arial" w:hAnsi="Arial" w:cs="Arial"/>
          <w:sz w:val="24"/>
        </w:rPr>
        <w:t>69</w:t>
      </w:r>
      <w:r>
        <w:rPr>
          <w:rFonts w:ascii="Arial" w:eastAsia="Arial" w:hAnsi="Arial" w:cs="Arial"/>
          <w:sz w:val="24"/>
        </w:rPr>
        <w:t xml:space="preserve"> profesora i 10 članova administrativno-tehničkog osoblja. Gimnazija Pula izvodi nastavu prema nastavnim planovima i programima koje je donijelo Ministarstvo znanosti i obrazovanja, Godišnjem planu i programu rada Gimnazije Pula za školsku godinu 202</w:t>
      </w:r>
      <w:r w:rsidR="00BE3124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/202</w:t>
      </w:r>
      <w:r w:rsidR="00BE3124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>. te Školskom kurikulumu za školsku godinu 202</w:t>
      </w:r>
      <w:r w:rsidR="00BE3124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/202</w:t>
      </w:r>
      <w:r w:rsidR="00BE3124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>.</w:t>
      </w:r>
    </w:p>
    <w:p w14:paraId="73030EC4" w14:textId="77777777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Gimnazija Pula posluje u skladu sa Zakonom o odgoju i obrazovanju u srednjoj školi, te Statutom škole.</w:t>
      </w:r>
    </w:p>
    <w:p w14:paraId="575A6F7C" w14:textId="77777777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Vodi proračunsko računovodstvo prema Pravilniku o proračunskom računovodstvu i računskom planu, a financijske izvještaje sastavlja i predaju u skladu s odredbama Pravilnika o financijskom izvješćivanju u proračunskom računovodstvu.</w:t>
      </w:r>
    </w:p>
    <w:p w14:paraId="4373D2AC" w14:textId="77777777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 godini 2020. Gimnazija Pula dobila je odobrenje od Ministarstva rada i mirovinskog sustava za obavljanje posredovanja u zapošljavanju svojih učenika.</w:t>
      </w:r>
    </w:p>
    <w:p w14:paraId="4D65D62B" w14:textId="77777777" w:rsidR="00965B0C" w:rsidRDefault="00965B0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56D6069D" w14:textId="77777777" w:rsidR="00965B0C" w:rsidRDefault="00965B0C">
      <w:pPr>
        <w:spacing w:after="0" w:line="240" w:lineRule="auto"/>
        <w:ind w:left="1134" w:hanging="1134"/>
        <w:jc w:val="center"/>
        <w:rPr>
          <w:rFonts w:ascii="Arial" w:eastAsia="Arial" w:hAnsi="Arial" w:cs="Arial"/>
          <w:b/>
          <w:sz w:val="24"/>
        </w:rPr>
      </w:pPr>
    </w:p>
    <w:p w14:paraId="6BC88A73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OBRAZAC PR-RAS</w:t>
      </w:r>
    </w:p>
    <w:p w14:paraId="077460AE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b/>
          <w:sz w:val="24"/>
        </w:rPr>
      </w:pPr>
    </w:p>
    <w:p w14:paraId="16ADB347" w14:textId="69F1E49B" w:rsidR="00965B0C" w:rsidRDefault="00A00B7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ŠIFRA 6</w:t>
      </w:r>
      <w:r>
        <w:rPr>
          <w:rFonts w:ascii="Arial" w:eastAsia="Arial" w:hAnsi="Arial" w:cs="Arial"/>
          <w:b/>
          <w:sz w:val="24"/>
        </w:rPr>
        <w:tab/>
        <w:t xml:space="preserve">Ukupni PRIHODI poslovanja :     </w:t>
      </w:r>
      <w:r>
        <w:rPr>
          <w:rFonts w:ascii="Arial" w:eastAsia="Arial" w:hAnsi="Arial" w:cs="Arial"/>
          <w:b/>
          <w:sz w:val="24"/>
        </w:rPr>
        <w:tab/>
      </w:r>
      <w:r w:rsidR="00BE3124">
        <w:rPr>
          <w:rFonts w:ascii="Arial" w:eastAsia="Arial" w:hAnsi="Arial" w:cs="Arial"/>
          <w:b/>
          <w:sz w:val="24"/>
        </w:rPr>
        <w:t>2.</w:t>
      </w:r>
      <w:r w:rsidR="00747E36">
        <w:rPr>
          <w:rFonts w:ascii="Arial" w:eastAsia="Arial" w:hAnsi="Arial" w:cs="Arial"/>
          <w:b/>
          <w:sz w:val="24"/>
        </w:rPr>
        <w:t>639</w:t>
      </w:r>
      <w:r w:rsidR="00BE3124">
        <w:rPr>
          <w:rFonts w:ascii="Arial" w:eastAsia="Arial" w:hAnsi="Arial" w:cs="Arial"/>
          <w:b/>
          <w:sz w:val="24"/>
        </w:rPr>
        <w:t>.</w:t>
      </w:r>
      <w:r w:rsidR="00747E36">
        <w:rPr>
          <w:rFonts w:ascii="Arial" w:eastAsia="Arial" w:hAnsi="Arial" w:cs="Arial"/>
          <w:b/>
          <w:sz w:val="24"/>
        </w:rPr>
        <w:t>847</w:t>
      </w:r>
      <w:r w:rsidR="00BE3124">
        <w:rPr>
          <w:rFonts w:ascii="Arial" w:eastAsia="Arial" w:hAnsi="Arial" w:cs="Arial"/>
          <w:b/>
          <w:sz w:val="24"/>
        </w:rPr>
        <w:t>,</w:t>
      </w:r>
      <w:r w:rsidR="00747E36">
        <w:rPr>
          <w:rFonts w:ascii="Arial" w:eastAsia="Arial" w:hAnsi="Arial" w:cs="Arial"/>
          <w:b/>
          <w:sz w:val="24"/>
        </w:rPr>
        <w:t>86</w:t>
      </w:r>
      <w:r>
        <w:rPr>
          <w:rFonts w:ascii="Arial" w:eastAsia="Arial" w:hAnsi="Arial" w:cs="Arial"/>
          <w:b/>
          <w:sz w:val="24"/>
        </w:rPr>
        <w:t xml:space="preserve">  </w:t>
      </w:r>
      <w:proofErr w:type="spellStart"/>
      <w:r>
        <w:rPr>
          <w:rFonts w:ascii="Arial" w:eastAsia="Arial" w:hAnsi="Arial" w:cs="Arial"/>
          <w:b/>
          <w:sz w:val="24"/>
        </w:rPr>
        <w:t>eur</w:t>
      </w:r>
      <w:proofErr w:type="spellEnd"/>
    </w:p>
    <w:p w14:paraId="20C369E3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03C1DAB2" w14:textId="42EC0571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Prihodi su povećani u odnosu na prošlu godine za </w:t>
      </w:r>
      <w:r w:rsidR="00747E36">
        <w:rPr>
          <w:rFonts w:ascii="Arial" w:eastAsia="Arial" w:hAnsi="Arial" w:cs="Arial"/>
          <w:sz w:val="24"/>
        </w:rPr>
        <w:t>10,00</w:t>
      </w:r>
      <w:r w:rsidR="00FB2ED6">
        <w:rPr>
          <w:rFonts w:ascii="Arial" w:eastAsia="Arial" w:hAnsi="Arial" w:cs="Arial"/>
          <w:sz w:val="24"/>
        </w:rPr>
        <w:t>%.</w:t>
      </w:r>
    </w:p>
    <w:p w14:paraId="3EEF9F1A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Od toga: </w:t>
      </w:r>
    </w:p>
    <w:p w14:paraId="09B78A61" w14:textId="77777777" w:rsidR="00965B0C" w:rsidRDefault="00965B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60BE725" w14:textId="17CC4BDF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ŠIFRA 636</w:t>
      </w:r>
      <w:r w:rsidR="00FB2ED6"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sz w:val="24"/>
        </w:rPr>
        <w:tab/>
        <w:t>Iznos od</w:t>
      </w:r>
      <w:r w:rsidR="00747E36">
        <w:rPr>
          <w:rFonts w:ascii="Arial" w:eastAsia="Arial" w:hAnsi="Arial" w:cs="Arial"/>
          <w:sz w:val="24"/>
        </w:rPr>
        <w:t xml:space="preserve"> 2.156.545,79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 xml:space="preserve"> odnosi se na tekuće pomoći od MZO-a za plaće zaposlenika</w:t>
      </w:r>
      <w:r w:rsidR="00747E36">
        <w:rPr>
          <w:rFonts w:ascii="Arial" w:eastAsia="Arial" w:hAnsi="Arial" w:cs="Arial"/>
          <w:sz w:val="24"/>
        </w:rPr>
        <w:t xml:space="preserve"> i </w:t>
      </w:r>
      <w:r>
        <w:rPr>
          <w:rFonts w:ascii="Arial" w:eastAsia="Arial" w:hAnsi="Arial" w:cs="Arial"/>
          <w:sz w:val="24"/>
        </w:rPr>
        <w:t>materijaln</w:t>
      </w:r>
      <w:r w:rsidR="00747E36">
        <w:rPr>
          <w:rFonts w:ascii="Arial" w:eastAsia="Arial" w:hAnsi="Arial" w:cs="Arial"/>
          <w:sz w:val="24"/>
        </w:rPr>
        <w:t>ih</w:t>
      </w:r>
      <w:r>
        <w:rPr>
          <w:rFonts w:ascii="Arial" w:eastAsia="Arial" w:hAnsi="Arial" w:cs="Arial"/>
          <w:sz w:val="24"/>
        </w:rPr>
        <w:t xml:space="preserve"> prava</w:t>
      </w:r>
      <w:r w:rsidR="00747E36">
        <w:rPr>
          <w:rFonts w:ascii="Arial" w:eastAsia="Arial" w:hAnsi="Arial" w:cs="Arial"/>
          <w:sz w:val="24"/>
        </w:rPr>
        <w:t xml:space="preserve">,  </w:t>
      </w:r>
      <w:r w:rsidR="00FB2ED6">
        <w:rPr>
          <w:rFonts w:ascii="Arial" w:eastAsia="Arial" w:hAnsi="Arial" w:cs="Arial"/>
          <w:sz w:val="24"/>
        </w:rPr>
        <w:t xml:space="preserve">prihodi su povećani za </w:t>
      </w:r>
      <w:r w:rsidR="00747E36">
        <w:rPr>
          <w:rFonts w:ascii="Arial" w:eastAsia="Arial" w:hAnsi="Arial" w:cs="Arial"/>
          <w:sz w:val="24"/>
        </w:rPr>
        <w:t>9,80 %</w:t>
      </w:r>
      <w:r w:rsidR="00FB2ED6">
        <w:rPr>
          <w:rFonts w:ascii="Arial" w:eastAsia="Arial" w:hAnsi="Arial" w:cs="Arial"/>
          <w:sz w:val="24"/>
        </w:rPr>
        <w:t xml:space="preserve"> zbog rasta osnovice</w:t>
      </w:r>
      <w:r w:rsidR="00747E36">
        <w:rPr>
          <w:rFonts w:ascii="Arial" w:eastAsia="Arial" w:hAnsi="Arial" w:cs="Arial"/>
          <w:sz w:val="24"/>
        </w:rPr>
        <w:t xml:space="preserve"> plaće.</w:t>
      </w:r>
    </w:p>
    <w:p w14:paraId="72CD319A" w14:textId="77777777" w:rsidR="00FB2ED6" w:rsidRDefault="00FB2ED6">
      <w:pPr>
        <w:spacing w:after="0" w:line="240" w:lineRule="auto"/>
        <w:ind w:left="1134" w:hanging="1134"/>
        <w:rPr>
          <w:rFonts w:ascii="Arial" w:eastAsia="Arial" w:hAnsi="Arial" w:cs="Arial"/>
          <w:b/>
          <w:sz w:val="24"/>
        </w:rPr>
      </w:pPr>
    </w:p>
    <w:p w14:paraId="0214F90E" w14:textId="3BF73767" w:rsidR="00FB2ED6" w:rsidRPr="00FB2ED6" w:rsidRDefault="00FB2ED6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6362 </w:t>
      </w:r>
      <w:r w:rsidRPr="00FB2ED6">
        <w:rPr>
          <w:rFonts w:ascii="Arial" w:eastAsia="Arial" w:hAnsi="Arial" w:cs="Arial"/>
          <w:bCs/>
          <w:sz w:val="24"/>
        </w:rPr>
        <w:t>Kapitalne pomoći</w:t>
      </w:r>
      <w:r>
        <w:rPr>
          <w:rFonts w:ascii="Arial" w:eastAsia="Arial" w:hAnsi="Arial" w:cs="Arial"/>
          <w:b/>
          <w:sz w:val="24"/>
        </w:rPr>
        <w:t xml:space="preserve"> </w:t>
      </w:r>
      <w:r w:rsidRPr="00FB2ED6">
        <w:rPr>
          <w:rFonts w:ascii="Arial" w:eastAsia="Arial" w:hAnsi="Arial" w:cs="Arial"/>
          <w:bCs/>
          <w:sz w:val="24"/>
        </w:rPr>
        <w:t>iz proračuna koji im nije nadležan odnosi se</w:t>
      </w:r>
      <w:r>
        <w:rPr>
          <w:rFonts w:ascii="Arial" w:eastAsia="Arial" w:hAnsi="Arial" w:cs="Arial"/>
          <w:b/>
          <w:sz w:val="24"/>
        </w:rPr>
        <w:t xml:space="preserve"> </w:t>
      </w:r>
      <w:r w:rsidRPr="00FB2ED6">
        <w:rPr>
          <w:rFonts w:ascii="Arial" w:eastAsia="Arial" w:hAnsi="Arial" w:cs="Arial"/>
          <w:bCs/>
          <w:sz w:val="24"/>
        </w:rPr>
        <w:t xml:space="preserve">na sredstva MZOM-a uplaćena za nabavu knjiga za knjižnicu </w:t>
      </w:r>
      <w:r w:rsidR="00747E36">
        <w:rPr>
          <w:rFonts w:ascii="Arial" w:eastAsia="Arial" w:hAnsi="Arial" w:cs="Arial"/>
          <w:bCs/>
          <w:sz w:val="24"/>
        </w:rPr>
        <w:t xml:space="preserve">u iznosu od 750,00 </w:t>
      </w:r>
      <w:proofErr w:type="spellStart"/>
      <w:r w:rsidR="00747E36">
        <w:rPr>
          <w:rFonts w:ascii="Arial" w:eastAsia="Arial" w:hAnsi="Arial" w:cs="Arial"/>
          <w:bCs/>
          <w:sz w:val="24"/>
        </w:rPr>
        <w:t>eur</w:t>
      </w:r>
      <w:proofErr w:type="spellEnd"/>
      <w:r w:rsidR="00747E36">
        <w:rPr>
          <w:rFonts w:ascii="Arial" w:eastAsia="Arial" w:hAnsi="Arial" w:cs="Arial"/>
          <w:bCs/>
          <w:sz w:val="24"/>
        </w:rPr>
        <w:t>.</w:t>
      </w:r>
    </w:p>
    <w:p w14:paraId="01482236" w14:textId="731D713A" w:rsidR="00965B0C" w:rsidRDefault="00FB2ED6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 w:rsidRPr="00FB2ED6">
        <w:rPr>
          <w:rFonts w:ascii="Arial" w:eastAsia="Arial" w:hAnsi="Arial" w:cs="Arial"/>
          <w:b/>
          <w:bCs/>
          <w:sz w:val="24"/>
        </w:rPr>
        <w:lastRenderedPageBreak/>
        <w:t>ŠIFRA 6381</w:t>
      </w:r>
      <w:r>
        <w:rPr>
          <w:rFonts w:ascii="Arial" w:eastAsia="Arial" w:hAnsi="Arial" w:cs="Arial"/>
          <w:sz w:val="24"/>
        </w:rPr>
        <w:t xml:space="preserve"> Uplaćena sredstva u iznosu od </w:t>
      </w:r>
      <w:r w:rsidR="00747E36">
        <w:rPr>
          <w:rFonts w:ascii="Arial" w:eastAsia="Arial" w:hAnsi="Arial" w:cs="Arial"/>
          <w:sz w:val="24"/>
        </w:rPr>
        <w:t>11.400,80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 xml:space="preserve"> odnosi se na sredstva za </w:t>
      </w:r>
      <w:r w:rsidR="00747E36">
        <w:rPr>
          <w:rFonts w:ascii="Arial" w:eastAsia="Arial" w:hAnsi="Arial" w:cs="Arial"/>
          <w:sz w:val="24"/>
        </w:rPr>
        <w:t xml:space="preserve">završne projekte </w:t>
      </w:r>
      <w:r>
        <w:rPr>
          <w:rFonts w:ascii="Arial" w:eastAsia="Arial" w:hAnsi="Arial" w:cs="Arial"/>
          <w:sz w:val="24"/>
        </w:rPr>
        <w:t>Erasmus+ za učenike i profesore za projekte putovanja i usavršavanja</w:t>
      </w:r>
      <w:r w:rsidR="00747E36">
        <w:rPr>
          <w:rFonts w:ascii="Arial" w:eastAsia="Arial" w:hAnsi="Arial" w:cs="Arial"/>
          <w:sz w:val="24"/>
        </w:rPr>
        <w:t xml:space="preserve">, </w:t>
      </w:r>
    </w:p>
    <w:p w14:paraId="26801249" w14:textId="38935992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6526 </w:t>
      </w:r>
      <w:r>
        <w:rPr>
          <w:rFonts w:ascii="Arial" w:eastAsia="Arial" w:hAnsi="Arial" w:cs="Arial"/>
          <w:bCs/>
          <w:sz w:val="24"/>
        </w:rPr>
        <w:t xml:space="preserve">Ostali nespomenuti prihodi u iznosu od </w:t>
      </w:r>
      <w:r w:rsidR="00747E36">
        <w:rPr>
          <w:rFonts w:ascii="Arial" w:eastAsia="Arial" w:hAnsi="Arial" w:cs="Arial"/>
          <w:bCs/>
          <w:sz w:val="24"/>
        </w:rPr>
        <w:t>61.028</w:t>
      </w:r>
      <w:r w:rsidR="00FB2ED6">
        <w:rPr>
          <w:rFonts w:ascii="Arial" w:eastAsia="Arial" w:hAnsi="Arial" w:cs="Arial"/>
          <w:bCs/>
          <w:sz w:val="24"/>
        </w:rPr>
        <w:t>,</w:t>
      </w:r>
      <w:r w:rsidR="00747E36">
        <w:rPr>
          <w:rFonts w:ascii="Arial" w:eastAsia="Arial" w:hAnsi="Arial" w:cs="Arial"/>
          <w:bCs/>
          <w:sz w:val="24"/>
        </w:rPr>
        <w:t>3</w:t>
      </w:r>
      <w:r w:rsidR="00FB2ED6">
        <w:rPr>
          <w:rFonts w:ascii="Arial" w:eastAsia="Arial" w:hAnsi="Arial" w:cs="Arial"/>
          <w:bCs/>
          <w:sz w:val="24"/>
        </w:rPr>
        <w:t>0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 xml:space="preserve"> su u </w:t>
      </w:r>
      <w:r w:rsidR="00747E36">
        <w:rPr>
          <w:rFonts w:ascii="Arial" w:eastAsia="Arial" w:hAnsi="Arial" w:cs="Arial"/>
          <w:bCs/>
          <w:sz w:val="24"/>
        </w:rPr>
        <w:t>blagom padu</w:t>
      </w:r>
      <w:r>
        <w:rPr>
          <w:rFonts w:ascii="Arial" w:eastAsia="Arial" w:hAnsi="Arial" w:cs="Arial"/>
          <w:bCs/>
          <w:sz w:val="24"/>
        </w:rPr>
        <w:t xml:space="preserve"> </w:t>
      </w:r>
      <w:r w:rsidR="00747E36">
        <w:rPr>
          <w:rFonts w:ascii="Arial" w:eastAsia="Arial" w:hAnsi="Arial" w:cs="Arial"/>
          <w:bCs/>
          <w:sz w:val="24"/>
        </w:rPr>
        <w:t>7,10</w:t>
      </w:r>
      <w:r>
        <w:rPr>
          <w:rFonts w:ascii="Arial" w:eastAsia="Arial" w:hAnsi="Arial" w:cs="Arial"/>
          <w:bCs/>
          <w:sz w:val="24"/>
        </w:rPr>
        <w:t xml:space="preserve"> % odnose se na prihode skupljene za terensku nastavu i izlete kako bi se financirao prijevoz djece</w:t>
      </w:r>
      <w:r w:rsidR="00FB2ED6">
        <w:rPr>
          <w:rFonts w:ascii="Arial" w:eastAsia="Arial" w:hAnsi="Arial" w:cs="Arial"/>
          <w:bCs/>
          <w:sz w:val="24"/>
        </w:rPr>
        <w:t xml:space="preserve"> kao i za maturalna zabavu </w:t>
      </w:r>
    </w:p>
    <w:p w14:paraId="1A4A3989" w14:textId="569918A8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6615 </w:t>
      </w:r>
      <w:r>
        <w:rPr>
          <w:rFonts w:ascii="Arial" w:eastAsia="Arial" w:hAnsi="Arial" w:cs="Arial"/>
          <w:bCs/>
          <w:sz w:val="24"/>
        </w:rPr>
        <w:t xml:space="preserve">Prihodi u iznosu od </w:t>
      </w:r>
      <w:r w:rsidR="00747E36">
        <w:rPr>
          <w:rFonts w:ascii="Arial" w:eastAsia="Arial" w:hAnsi="Arial" w:cs="Arial"/>
          <w:bCs/>
          <w:sz w:val="24"/>
        </w:rPr>
        <w:t xml:space="preserve">133.661,37 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 xml:space="preserve">  odnose se na prihode od provizije učeničkog servisa gdje je Gimnazija Pula posrednik prilikom zapošljavanja. </w:t>
      </w:r>
      <w:r w:rsidR="00747E36">
        <w:rPr>
          <w:rFonts w:ascii="Arial" w:eastAsia="Arial" w:hAnsi="Arial" w:cs="Arial"/>
          <w:bCs/>
          <w:sz w:val="24"/>
        </w:rPr>
        <w:t xml:space="preserve">Prihodi su u porastu za 36,70 % zbog povećane satnice rada za djecu, povećanja iznosa </w:t>
      </w:r>
      <w:r w:rsidR="00FA01A6">
        <w:rPr>
          <w:rFonts w:ascii="Arial" w:eastAsia="Arial" w:hAnsi="Arial" w:cs="Arial"/>
          <w:bCs/>
          <w:sz w:val="24"/>
        </w:rPr>
        <w:t xml:space="preserve">primitaka </w:t>
      </w:r>
      <w:r w:rsidR="00747E36">
        <w:rPr>
          <w:rFonts w:ascii="Arial" w:eastAsia="Arial" w:hAnsi="Arial" w:cs="Arial"/>
          <w:bCs/>
          <w:sz w:val="24"/>
        </w:rPr>
        <w:t xml:space="preserve">uzdržavanog člana </w:t>
      </w:r>
    </w:p>
    <w:p w14:paraId="2C8E0D65" w14:textId="1F28B966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6631 </w:t>
      </w:r>
      <w:r>
        <w:rPr>
          <w:rFonts w:ascii="Arial" w:eastAsia="Arial" w:hAnsi="Arial" w:cs="Arial"/>
          <w:bCs/>
          <w:sz w:val="24"/>
        </w:rPr>
        <w:t>Prihodi od tekućih donacija</w:t>
      </w:r>
      <w:r w:rsidR="00FA01A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iznos</w:t>
      </w:r>
      <w:r w:rsidR="00FB2ED6">
        <w:rPr>
          <w:rFonts w:ascii="Arial" w:eastAsia="Arial" w:hAnsi="Arial" w:cs="Arial"/>
          <w:bCs/>
          <w:sz w:val="24"/>
        </w:rPr>
        <w:t>e</w:t>
      </w:r>
      <w:r>
        <w:rPr>
          <w:rFonts w:ascii="Arial" w:eastAsia="Arial" w:hAnsi="Arial" w:cs="Arial"/>
          <w:bCs/>
          <w:sz w:val="24"/>
        </w:rPr>
        <w:t xml:space="preserve">  </w:t>
      </w:r>
      <w:r w:rsidR="00FA01A6">
        <w:rPr>
          <w:rFonts w:ascii="Arial" w:eastAsia="Arial" w:hAnsi="Arial" w:cs="Arial"/>
          <w:bCs/>
          <w:sz w:val="24"/>
        </w:rPr>
        <w:t>9.643,51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="00FA01A6">
        <w:rPr>
          <w:rFonts w:ascii="Arial" w:eastAsia="Arial" w:hAnsi="Arial" w:cs="Arial"/>
          <w:bCs/>
          <w:sz w:val="24"/>
        </w:rPr>
        <w:t xml:space="preserve"> što je povećanje od 369,00 %. Škola je dobila donacije od Grada Pule, Hrvatskog filmskog saveza, Pula parking d.o.o., </w:t>
      </w:r>
      <w:proofErr w:type="spellStart"/>
      <w:r w:rsidR="00FA01A6">
        <w:rPr>
          <w:rFonts w:ascii="Arial" w:eastAsia="Arial" w:hAnsi="Arial" w:cs="Arial"/>
          <w:bCs/>
          <w:sz w:val="24"/>
        </w:rPr>
        <w:t>Pietas</w:t>
      </w:r>
      <w:proofErr w:type="spellEnd"/>
      <w:r w:rsidR="00FA01A6">
        <w:rPr>
          <w:rFonts w:ascii="Arial" w:eastAsia="Arial" w:hAnsi="Arial" w:cs="Arial"/>
          <w:bCs/>
          <w:sz w:val="24"/>
        </w:rPr>
        <w:t xml:space="preserve"> Julia d.o.o.,  te od fizičkih osoba</w:t>
      </w:r>
    </w:p>
    <w:p w14:paraId="26A498CF" w14:textId="456B4720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6711 </w:t>
      </w:r>
      <w:r>
        <w:rPr>
          <w:rFonts w:ascii="Arial" w:eastAsia="Arial" w:hAnsi="Arial" w:cs="Arial"/>
          <w:bCs/>
          <w:sz w:val="24"/>
        </w:rPr>
        <w:t xml:space="preserve">Prihodi nadležnog proračuna </w:t>
      </w:r>
      <w:proofErr w:type="spellStart"/>
      <w:r>
        <w:rPr>
          <w:rFonts w:ascii="Arial" w:eastAsia="Arial" w:hAnsi="Arial" w:cs="Arial"/>
          <w:bCs/>
          <w:sz w:val="24"/>
        </w:rPr>
        <w:t>tj</w:t>
      </w:r>
      <w:proofErr w:type="spellEnd"/>
      <w:r>
        <w:rPr>
          <w:rFonts w:ascii="Arial" w:eastAsia="Arial" w:hAnsi="Arial" w:cs="Arial"/>
          <w:bCs/>
          <w:sz w:val="24"/>
        </w:rPr>
        <w:t xml:space="preserve"> osnivača Istarske županije za financiranje rashoda poslovanja, tekućih i investicijskih održavanja, trošak prijevoza zaposlenika, osiguranja, sistematskih pregleda, energenata i  Zavičajne nastave u iznosu od </w:t>
      </w:r>
      <w:r w:rsidR="00FA01A6">
        <w:rPr>
          <w:rFonts w:ascii="Arial" w:eastAsia="Arial" w:hAnsi="Arial" w:cs="Arial"/>
          <w:bCs/>
          <w:sz w:val="24"/>
        </w:rPr>
        <w:t>260.784,00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 w:rsidR="00FA01A6">
        <w:rPr>
          <w:rFonts w:ascii="Arial" w:eastAsia="Arial" w:hAnsi="Arial" w:cs="Arial"/>
          <w:bCs/>
          <w:sz w:val="24"/>
        </w:rPr>
        <w:t xml:space="preserve"> povećani su za </w:t>
      </w:r>
      <w:r w:rsidR="00A80B76">
        <w:rPr>
          <w:rFonts w:ascii="Arial" w:eastAsia="Arial" w:hAnsi="Arial" w:cs="Arial"/>
          <w:bCs/>
          <w:sz w:val="24"/>
        </w:rPr>
        <w:t>11,80 %.</w:t>
      </w:r>
    </w:p>
    <w:p w14:paraId="138703B6" w14:textId="5354C952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6712 </w:t>
      </w:r>
      <w:r>
        <w:rPr>
          <w:rFonts w:ascii="Arial" w:eastAsia="Arial" w:hAnsi="Arial" w:cs="Arial"/>
          <w:bCs/>
          <w:sz w:val="24"/>
        </w:rPr>
        <w:t xml:space="preserve">Prihodi nadležnog proračuna za nabavu nefinancijske imovine </w:t>
      </w:r>
      <w:proofErr w:type="spellStart"/>
      <w:r>
        <w:rPr>
          <w:rFonts w:ascii="Arial" w:eastAsia="Arial" w:hAnsi="Arial" w:cs="Arial"/>
          <w:bCs/>
          <w:sz w:val="24"/>
        </w:rPr>
        <w:t>tj</w:t>
      </w:r>
      <w:proofErr w:type="spellEnd"/>
      <w:r>
        <w:rPr>
          <w:rFonts w:ascii="Arial" w:eastAsia="Arial" w:hAnsi="Arial" w:cs="Arial"/>
          <w:bCs/>
          <w:sz w:val="24"/>
        </w:rPr>
        <w:t xml:space="preserve"> klupa i stolica za učionice te lektire za knjižnicu u iznosu od </w:t>
      </w:r>
      <w:r w:rsidR="00A80B76">
        <w:rPr>
          <w:rFonts w:ascii="Arial" w:eastAsia="Arial" w:hAnsi="Arial" w:cs="Arial"/>
          <w:bCs/>
          <w:sz w:val="24"/>
        </w:rPr>
        <w:t xml:space="preserve">3.453,56 </w:t>
      </w:r>
      <w:proofErr w:type="spellStart"/>
      <w:r w:rsidR="00A80B76">
        <w:rPr>
          <w:rFonts w:ascii="Arial" w:eastAsia="Arial" w:hAnsi="Arial" w:cs="Arial"/>
          <w:bCs/>
          <w:sz w:val="24"/>
        </w:rPr>
        <w:t>eur</w:t>
      </w:r>
      <w:proofErr w:type="spellEnd"/>
      <w:r w:rsidR="00A80B76">
        <w:rPr>
          <w:rFonts w:ascii="Arial" w:eastAsia="Arial" w:hAnsi="Arial" w:cs="Arial"/>
          <w:bCs/>
          <w:sz w:val="24"/>
        </w:rPr>
        <w:t xml:space="preserve"> povećani su za 564,20 %, IŽ je financirala nabavu školskih klupa i stolica</w:t>
      </w:r>
    </w:p>
    <w:p w14:paraId="3DA60DAC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bCs/>
          <w:sz w:val="24"/>
        </w:rPr>
      </w:pPr>
    </w:p>
    <w:p w14:paraId="26674DF0" w14:textId="77777777" w:rsidR="00965B0C" w:rsidRDefault="00965B0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425AA7B" w14:textId="1CB1815F" w:rsidR="00965B0C" w:rsidRDefault="00A00B7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ŠIFRA 3</w:t>
      </w:r>
      <w:r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b/>
          <w:sz w:val="24"/>
        </w:rPr>
        <w:t xml:space="preserve">Ukupni RASHODI poslovanja: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E3124">
        <w:rPr>
          <w:rFonts w:ascii="Arial" w:eastAsia="Arial" w:hAnsi="Arial" w:cs="Arial"/>
          <w:b/>
          <w:sz w:val="24"/>
        </w:rPr>
        <w:t>2.</w:t>
      </w:r>
      <w:r w:rsidR="00A80B76">
        <w:rPr>
          <w:rFonts w:ascii="Arial" w:eastAsia="Arial" w:hAnsi="Arial" w:cs="Arial"/>
          <w:b/>
          <w:sz w:val="24"/>
        </w:rPr>
        <w:t>699.166,22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eur</w:t>
      </w:r>
      <w:proofErr w:type="spellEnd"/>
    </w:p>
    <w:p w14:paraId="140A16AA" w14:textId="77777777" w:rsidR="00965B0C" w:rsidRDefault="00965B0C">
      <w:pPr>
        <w:spacing w:after="0" w:line="240" w:lineRule="auto"/>
        <w:rPr>
          <w:rFonts w:ascii="Arial" w:eastAsia="Arial" w:hAnsi="Arial" w:cs="Arial"/>
          <w:sz w:val="24"/>
        </w:rPr>
      </w:pPr>
    </w:p>
    <w:p w14:paraId="62143366" w14:textId="7B218AAD" w:rsidR="00965B0C" w:rsidRDefault="00A00B7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Rashodi poslovanja povećani su za 1</w:t>
      </w:r>
      <w:r w:rsidR="00A80B76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,</w:t>
      </w:r>
      <w:r w:rsidR="00A80B76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0 % u odnosu na prošlu godinu:</w:t>
      </w:r>
    </w:p>
    <w:p w14:paraId="3C04C05F" w14:textId="36153F69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31 </w:t>
      </w:r>
      <w:r>
        <w:rPr>
          <w:rFonts w:ascii="Arial" w:eastAsia="Arial" w:hAnsi="Arial" w:cs="Arial"/>
          <w:sz w:val="24"/>
        </w:rPr>
        <w:t xml:space="preserve">Rashodi za plaće povećani su u odnosu na prošlu godinu za </w:t>
      </w:r>
      <w:r w:rsidR="00FB2ED6">
        <w:rPr>
          <w:rFonts w:ascii="Arial" w:eastAsia="Arial" w:hAnsi="Arial" w:cs="Arial"/>
          <w:sz w:val="24"/>
        </w:rPr>
        <w:t>2</w:t>
      </w:r>
      <w:r w:rsidR="00A80B76">
        <w:rPr>
          <w:rFonts w:ascii="Arial" w:eastAsia="Arial" w:hAnsi="Arial" w:cs="Arial"/>
          <w:sz w:val="24"/>
        </w:rPr>
        <w:t>0</w:t>
      </w:r>
      <w:r w:rsidR="00FB2ED6">
        <w:rPr>
          <w:rFonts w:ascii="Arial" w:eastAsia="Arial" w:hAnsi="Arial" w:cs="Arial"/>
          <w:sz w:val="24"/>
        </w:rPr>
        <w:t>,</w:t>
      </w:r>
      <w:r w:rsidR="00A80B76">
        <w:rPr>
          <w:rFonts w:ascii="Arial" w:eastAsia="Arial" w:hAnsi="Arial" w:cs="Arial"/>
          <w:sz w:val="24"/>
        </w:rPr>
        <w:t>2</w:t>
      </w:r>
      <w:r w:rsidR="00FB2ED6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 xml:space="preserve"> % zbog rasta osnovice plaća te porasta materijalnih prava za zaposlenike javnih službi.</w:t>
      </w:r>
    </w:p>
    <w:p w14:paraId="1D54E111" w14:textId="14BC7A5D" w:rsidR="00965B0C" w:rsidRDefault="00A00B72">
      <w:pPr>
        <w:spacing w:before="240"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32  </w:t>
      </w:r>
      <w:r>
        <w:rPr>
          <w:rFonts w:ascii="Arial" w:eastAsia="Arial" w:hAnsi="Arial" w:cs="Arial"/>
          <w:sz w:val="24"/>
        </w:rPr>
        <w:t xml:space="preserve">Materijalni rashodi </w:t>
      </w:r>
      <w:r w:rsidR="00A80B76">
        <w:rPr>
          <w:rFonts w:ascii="Arial" w:eastAsia="Arial" w:hAnsi="Arial" w:cs="Arial"/>
          <w:sz w:val="24"/>
        </w:rPr>
        <w:t>smanjeni</w:t>
      </w:r>
      <w:r>
        <w:rPr>
          <w:rFonts w:ascii="Arial" w:eastAsia="Arial" w:hAnsi="Arial" w:cs="Arial"/>
          <w:sz w:val="24"/>
        </w:rPr>
        <w:t xml:space="preserve"> su u odnosu na prošlu godinu za </w:t>
      </w:r>
      <w:r w:rsidR="00A80B76">
        <w:rPr>
          <w:rFonts w:ascii="Arial" w:eastAsia="Arial" w:hAnsi="Arial" w:cs="Arial"/>
          <w:sz w:val="24"/>
        </w:rPr>
        <w:t>0,20</w:t>
      </w:r>
      <w:r>
        <w:rPr>
          <w:rFonts w:ascii="Arial" w:eastAsia="Arial" w:hAnsi="Arial" w:cs="Arial"/>
          <w:sz w:val="24"/>
        </w:rPr>
        <w:t xml:space="preserve"> %, </w:t>
      </w:r>
    </w:p>
    <w:p w14:paraId="4CA42CDD" w14:textId="1C2CF22D" w:rsidR="00965B0C" w:rsidRDefault="00A00B72">
      <w:pPr>
        <w:spacing w:before="240" w:after="0" w:line="240" w:lineRule="auto"/>
        <w:rPr>
          <w:rFonts w:ascii="Arial" w:eastAsia="Arial" w:hAnsi="Arial" w:cs="Arial"/>
          <w:bCs/>
          <w:sz w:val="24"/>
        </w:rPr>
      </w:pPr>
      <w:r w:rsidRPr="00D95C24">
        <w:rPr>
          <w:rFonts w:ascii="Arial" w:eastAsia="Arial" w:hAnsi="Arial" w:cs="Arial"/>
          <w:b/>
          <w:sz w:val="24"/>
        </w:rPr>
        <w:t>ŠIFRA Y002</w:t>
      </w:r>
      <w:r>
        <w:rPr>
          <w:rFonts w:ascii="Arial" w:eastAsia="Arial" w:hAnsi="Arial" w:cs="Arial"/>
          <w:bCs/>
          <w:sz w:val="24"/>
        </w:rPr>
        <w:t xml:space="preserve"> U 202</w:t>
      </w:r>
      <w:r w:rsidR="00185229">
        <w:rPr>
          <w:rFonts w:ascii="Arial" w:eastAsia="Arial" w:hAnsi="Arial" w:cs="Arial"/>
          <w:bCs/>
          <w:sz w:val="24"/>
        </w:rPr>
        <w:t>5</w:t>
      </w:r>
      <w:r>
        <w:rPr>
          <w:rFonts w:ascii="Arial" w:eastAsia="Arial" w:hAnsi="Arial" w:cs="Arial"/>
          <w:bCs/>
          <w:sz w:val="24"/>
        </w:rPr>
        <w:t>. godini ostvaren je manjak prihoda od nefinancijske imovine, nabavljeno je opreme i knjiga</w:t>
      </w:r>
      <w:r w:rsidR="00D95C24">
        <w:rPr>
          <w:rFonts w:ascii="Arial" w:eastAsia="Arial" w:hAnsi="Arial" w:cs="Arial"/>
          <w:bCs/>
          <w:sz w:val="24"/>
        </w:rPr>
        <w:t xml:space="preserve">, te ulaganja u zgradu škole </w:t>
      </w:r>
      <w:r>
        <w:rPr>
          <w:rFonts w:ascii="Arial" w:eastAsia="Arial" w:hAnsi="Arial" w:cs="Arial"/>
          <w:bCs/>
          <w:sz w:val="24"/>
        </w:rPr>
        <w:t xml:space="preserve">u iznosu od </w:t>
      </w:r>
      <w:r w:rsidR="00185229">
        <w:rPr>
          <w:rFonts w:ascii="Arial" w:eastAsia="Arial" w:hAnsi="Arial" w:cs="Arial"/>
          <w:bCs/>
          <w:sz w:val="24"/>
        </w:rPr>
        <w:t>104.953,71</w:t>
      </w:r>
      <w:r w:rsidR="00D95C24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 w:rsidR="00185229">
        <w:rPr>
          <w:rFonts w:ascii="Arial" w:eastAsia="Arial" w:hAnsi="Arial" w:cs="Arial"/>
          <w:bCs/>
          <w:sz w:val="24"/>
        </w:rPr>
        <w:t xml:space="preserve"> što je povećanje u iznosu od 43,90 % koje je financirala Istarska županija</w:t>
      </w:r>
    </w:p>
    <w:p w14:paraId="03535B3A" w14:textId="2BBC295E" w:rsidR="000B19F9" w:rsidRDefault="000B19F9">
      <w:pPr>
        <w:spacing w:before="240" w:after="0" w:line="240" w:lineRule="auto"/>
        <w:rPr>
          <w:rFonts w:ascii="Arial" w:eastAsia="Arial" w:hAnsi="Arial" w:cs="Arial"/>
          <w:bCs/>
          <w:sz w:val="24"/>
        </w:rPr>
      </w:pPr>
      <w:r w:rsidRPr="000B19F9">
        <w:rPr>
          <w:rFonts w:ascii="Arial" w:eastAsia="Arial" w:hAnsi="Arial" w:cs="Arial"/>
          <w:b/>
          <w:sz w:val="24"/>
        </w:rPr>
        <w:t>ŠIFRA Y004</w:t>
      </w:r>
      <w:r>
        <w:rPr>
          <w:rFonts w:ascii="Arial" w:eastAsia="Arial" w:hAnsi="Arial" w:cs="Arial"/>
          <w:b/>
          <w:sz w:val="24"/>
        </w:rPr>
        <w:t xml:space="preserve"> </w:t>
      </w:r>
      <w:r w:rsidRPr="000B19F9">
        <w:rPr>
          <w:rFonts w:ascii="Arial" w:eastAsia="Arial" w:hAnsi="Arial" w:cs="Arial"/>
          <w:bCs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2025. godini ostvaren je manjak prihoda u iznosu od 164.272,07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 xml:space="preserve">. Navedeni manjak odnosi se na plaću za prosinac 2025. godine koja je knjiženja na konto rashoda i obveze a koja će biti isplaćena u siječnju 2026. godine. </w:t>
      </w:r>
    </w:p>
    <w:p w14:paraId="6C8BB30B" w14:textId="1D1D5E41" w:rsidR="000B19F9" w:rsidRDefault="000B19F9">
      <w:pPr>
        <w:spacing w:before="240"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Gimnazija je imala preneseni višak iz 2025. godine u iznosu od 44.037,82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 xml:space="preserve">  čime je manjak prihoda smanjen na 120.234,25 </w:t>
      </w:r>
      <w:proofErr w:type="spellStart"/>
      <w:r>
        <w:rPr>
          <w:rFonts w:ascii="Arial" w:eastAsia="Arial" w:hAnsi="Arial" w:cs="Arial"/>
          <w:bCs/>
          <w:sz w:val="24"/>
        </w:rPr>
        <w:t>eur</w:t>
      </w:r>
      <w:proofErr w:type="spellEnd"/>
      <w:r>
        <w:rPr>
          <w:rFonts w:ascii="Arial" w:eastAsia="Arial" w:hAnsi="Arial" w:cs="Arial"/>
          <w:bCs/>
          <w:sz w:val="24"/>
        </w:rPr>
        <w:t>.</w:t>
      </w:r>
    </w:p>
    <w:p w14:paraId="0AB5AB40" w14:textId="482F7B32" w:rsidR="000B19F9" w:rsidRPr="000B19F9" w:rsidRDefault="000B19F9">
      <w:pPr>
        <w:spacing w:before="240"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Napravljena je korekcija rezultata </w:t>
      </w:r>
    </w:p>
    <w:p w14:paraId="00856051" w14:textId="24AA93D7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</w:t>
      </w:r>
      <w:r w:rsidR="000B19F9">
        <w:rPr>
          <w:rFonts w:ascii="Arial" w:eastAsia="Arial" w:hAnsi="Arial" w:cs="Arial"/>
          <w:b/>
          <w:sz w:val="24"/>
        </w:rPr>
        <w:t>96,97</w:t>
      </w:r>
      <w:r>
        <w:rPr>
          <w:rFonts w:ascii="Arial" w:eastAsia="Arial" w:hAnsi="Arial" w:cs="Arial"/>
          <w:sz w:val="24"/>
        </w:rPr>
        <w:t xml:space="preserve"> Odnosi se na plać</w:t>
      </w:r>
      <w:r w:rsidR="000B19F9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za prosinac 202</w:t>
      </w:r>
      <w:r w:rsidR="000B19F9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., </w:t>
      </w:r>
    </w:p>
    <w:p w14:paraId="17CCA692" w14:textId="0DCA6D46" w:rsidR="00965B0C" w:rsidRDefault="00965B0C">
      <w:pPr>
        <w:spacing w:before="240" w:after="0" w:line="240" w:lineRule="auto"/>
        <w:rPr>
          <w:rFonts w:ascii="Arial" w:eastAsia="Arial" w:hAnsi="Arial" w:cs="Arial"/>
          <w:bCs/>
          <w:sz w:val="24"/>
        </w:rPr>
      </w:pPr>
    </w:p>
    <w:p w14:paraId="46632EEA" w14:textId="77777777" w:rsidR="00D95C24" w:rsidRDefault="00D95C24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</w:p>
    <w:p w14:paraId="7EE7E6A5" w14:textId="77777777" w:rsidR="000B19F9" w:rsidRDefault="000B19F9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</w:p>
    <w:p w14:paraId="211EE9C9" w14:textId="29CED5AC" w:rsidR="00965B0C" w:rsidRDefault="00A00B72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OBRAZAC BILANCA</w:t>
      </w:r>
    </w:p>
    <w:p w14:paraId="39FB9295" w14:textId="77777777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Popis ugovornih odnosa koji mogu postati obveze: </w:t>
      </w:r>
      <w:r>
        <w:rPr>
          <w:rFonts w:ascii="Arial" w:eastAsia="Arial" w:hAnsi="Arial" w:cs="Arial"/>
          <w:sz w:val="24"/>
        </w:rPr>
        <w:t>Gimnazija Pula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nema</w:t>
      </w:r>
    </w:p>
    <w:p w14:paraId="03333610" w14:textId="77777777" w:rsidR="00965B0C" w:rsidRDefault="00A00B72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Popis ugovornih odnosa koji mogu postati imovina</w:t>
      </w:r>
      <w:r>
        <w:rPr>
          <w:rFonts w:ascii="Arial" w:eastAsia="Arial" w:hAnsi="Arial" w:cs="Arial"/>
          <w:sz w:val="24"/>
        </w:rPr>
        <w:t>: Gimnazija Pula nema</w:t>
      </w:r>
    </w:p>
    <w:p w14:paraId="47609A73" w14:textId="5CB5F822" w:rsidR="00965B0C" w:rsidRDefault="00BE3124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Sudskih sporova </w:t>
      </w:r>
      <w:r w:rsidRPr="00466D37">
        <w:rPr>
          <w:rFonts w:ascii="Arial" w:eastAsia="Arial" w:hAnsi="Arial" w:cs="Arial"/>
          <w:bCs/>
          <w:sz w:val="24"/>
        </w:rPr>
        <w:t>Gimnazija Pula nema</w:t>
      </w:r>
    </w:p>
    <w:p w14:paraId="2757A639" w14:textId="6C5992D4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0 </w:t>
      </w:r>
      <w:r>
        <w:rPr>
          <w:rFonts w:ascii="Arial" w:eastAsia="Arial" w:hAnsi="Arial" w:cs="Arial"/>
          <w:sz w:val="24"/>
        </w:rPr>
        <w:t xml:space="preserve">Došlo je </w:t>
      </w:r>
      <w:r w:rsidR="00BE3124">
        <w:rPr>
          <w:rFonts w:ascii="Arial" w:eastAsia="Arial" w:hAnsi="Arial" w:cs="Arial"/>
          <w:sz w:val="24"/>
        </w:rPr>
        <w:t xml:space="preserve">do </w:t>
      </w:r>
      <w:r w:rsidR="00241EF8">
        <w:rPr>
          <w:rFonts w:ascii="Arial" w:eastAsia="Arial" w:hAnsi="Arial" w:cs="Arial"/>
          <w:sz w:val="24"/>
        </w:rPr>
        <w:t>povećanja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vrijednosti dugotrajne imovine </w:t>
      </w:r>
      <w:r w:rsidR="00241EF8">
        <w:rPr>
          <w:rFonts w:ascii="Arial" w:eastAsia="Arial" w:hAnsi="Arial" w:cs="Arial"/>
          <w:sz w:val="24"/>
        </w:rPr>
        <w:t xml:space="preserve">za 37 %  </w:t>
      </w:r>
      <w:r>
        <w:rPr>
          <w:rFonts w:ascii="Arial" w:eastAsia="Arial" w:hAnsi="Arial" w:cs="Arial"/>
          <w:sz w:val="24"/>
        </w:rPr>
        <w:t xml:space="preserve">uslijed </w:t>
      </w:r>
      <w:r w:rsidR="00241EF8">
        <w:rPr>
          <w:rFonts w:ascii="Arial" w:eastAsia="Arial" w:hAnsi="Arial" w:cs="Arial"/>
          <w:sz w:val="24"/>
        </w:rPr>
        <w:t>ulaganja u</w:t>
      </w:r>
      <w:r w:rsidR="00BE3124">
        <w:rPr>
          <w:rFonts w:ascii="Arial" w:eastAsia="Arial" w:hAnsi="Arial" w:cs="Arial"/>
          <w:sz w:val="24"/>
        </w:rPr>
        <w:t xml:space="preserve"> zgrad</w:t>
      </w:r>
      <w:r w:rsidR="00241EF8">
        <w:rPr>
          <w:rFonts w:ascii="Arial" w:eastAsia="Arial" w:hAnsi="Arial" w:cs="Arial"/>
          <w:sz w:val="24"/>
        </w:rPr>
        <w:t>u</w:t>
      </w:r>
      <w:r w:rsidR="00BE3124">
        <w:rPr>
          <w:rFonts w:ascii="Arial" w:eastAsia="Arial" w:hAnsi="Arial" w:cs="Arial"/>
          <w:sz w:val="24"/>
        </w:rPr>
        <w:t xml:space="preserve"> škole</w:t>
      </w:r>
      <w:r w:rsidR="00241EF8">
        <w:rPr>
          <w:rFonts w:ascii="Arial" w:eastAsia="Arial" w:hAnsi="Arial" w:cs="Arial"/>
          <w:sz w:val="24"/>
        </w:rPr>
        <w:t>, kupnja klimatizacijskih uređaja za učionice</w:t>
      </w:r>
    </w:p>
    <w:p w14:paraId="6890B2D8" w14:textId="33F8DEAB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022 </w:t>
      </w:r>
      <w:r>
        <w:rPr>
          <w:rFonts w:ascii="Arial" w:eastAsia="Arial" w:hAnsi="Arial" w:cs="Arial"/>
          <w:sz w:val="24"/>
        </w:rPr>
        <w:t>Došlo je do malog povećanja vrijednosti postrojenja i opreme, kupljen</w:t>
      </w:r>
      <w:r w:rsidR="009D1AD5">
        <w:rPr>
          <w:rFonts w:ascii="Arial" w:eastAsia="Arial" w:hAnsi="Arial" w:cs="Arial"/>
          <w:sz w:val="24"/>
        </w:rPr>
        <w:t xml:space="preserve">o </w:t>
      </w:r>
      <w:r w:rsidR="00241EF8">
        <w:rPr>
          <w:rFonts w:ascii="Arial" w:eastAsia="Arial" w:hAnsi="Arial" w:cs="Arial"/>
          <w:sz w:val="24"/>
        </w:rPr>
        <w:t>6 laptopa i klupe i stolice za učionice</w:t>
      </w:r>
    </w:p>
    <w:p w14:paraId="1229F604" w14:textId="4030E1E4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042 </w:t>
      </w:r>
      <w:r>
        <w:rPr>
          <w:rFonts w:ascii="Arial" w:eastAsia="Arial" w:hAnsi="Arial" w:cs="Arial"/>
          <w:sz w:val="24"/>
        </w:rPr>
        <w:t>Došlo je do većeg ulaganja u sitni inventar za potrebe nastav</w:t>
      </w:r>
      <w:r w:rsidR="00241EF8">
        <w:rPr>
          <w:rFonts w:ascii="Arial" w:eastAsia="Arial" w:hAnsi="Arial" w:cs="Arial"/>
          <w:sz w:val="24"/>
        </w:rPr>
        <w:t>nog procesa</w:t>
      </w:r>
    </w:p>
    <w:p w14:paraId="6ECFC05B" w14:textId="37CA46EA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16 </w:t>
      </w:r>
      <w:r>
        <w:rPr>
          <w:rFonts w:ascii="Arial" w:eastAsia="Arial" w:hAnsi="Arial" w:cs="Arial"/>
          <w:sz w:val="24"/>
        </w:rPr>
        <w:t xml:space="preserve">Iznos od </w:t>
      </w:r>
      <w:r w:rsidR="00241EF8">
        <w:rPr>
          <w:rFonts w:ascii="Arial" w:eastAsia="Arial" w:hAnsi="Arial" w:cs="Arial"/>
          <w:sz w:val="24"/>
        </w:rPr>
        <w:t xml:space="preserve">259.875,82 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 xml:space="preserve"> odnosi se na potraživanja za </w:t>
      </w:r>
      <w:r w:rsidR="00241EF8">
        <w:rPr>
          <w:rFonts w:ascii="Arial" w:eastAsia="Arial" w:hAnsi="Arial" w:cs="Arial"/>
          <w:sz w:val="24"/>
        </w:rPr>
        <w:t xml:space="preserve">plaću prosinac 2025. godine na kontu 163  u iznosu od 189.728,78 </w:t>
      </w:r>
      <w:proofErr w:type="spellStart"/>
      <w:r w:rsidR="00241EF8">
        <w:rPr>
          <w:rFonts w:ascii="Arial" w:eastAsia="Arial" w:hAnsi="Arial" w:cs="Arial"/>
          <w:sz w:val="24"/>
        </w:rPr>
        <w:t>eur</w:t>
      </w:r>
      <w:proofErr w:type="spellEnd"/>
      <w:r w:rsidR="00241EF8">
        <w:rPr>
          <w:rFonts w:ascii="Arial" w:eastAsia="Arial" w:hAnsi="Arial" w:cs="Arial"/>
          <w:sz w:val="24"/>
        </w:rPr>
        <w:t xml:space="preserve">, neplaćeni račun učeničkog servis na kontu 166  u iznosu od 185,82 </w:t>
      </w:r>
      <w:proofErr w:type="spellStart"/>
      <w:r w:rsidR="00241EF8">
        <w:rPr>
          <w:rFonts w:ascii="Arial" w:eastAsia="Arial" w:hAnsi="Arial" w:cs="Arial"/>
          <w:sz w:val="24"/>
        </w:rPr>
        <w:t>eur</w:t>
      </w:r>
      <w:proofErr w:type="spellEnd"/>
      <w:r w:rsidR="00241EF8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  <w:r w:rsidR="00241EF8">
        <w:rPr>
          <w:rFonts w:ascii="Arial" w:eastAsia="Arial" w:hAnsi="Arial" w:cs="Arial"/>
          <w:sz w:val="24"/>
        </w:rPr>
        <w:t xml:space="preserve">te sredstva Gimnazije Pula koja se vode na kontu 167 kao potraživanja uplaćena u nadležni proračun u iznosu od 69.961,22 </w:t>
      </w:r>
      <w:proofErr w:type="spellStart"/>
      <w:r w:rsidR="00241EF8">
        <w:rPr>
          <w:rFonts w:ascii="Arial" w:eastAsia="Arial" w:hAnsi="Arial" w:cs="Arial"/>
          <w:sz w:val="24"/>
        </w:rPr>
        <w:t>eur</w:t>
      </w:r>
      <w:proofErr w:type="spellEnd"/>
      <w:r w:rsidR="00241EF8">
        <w:rPr>
          <w:rFonts w:ascii="Arial" w:eastAsia="Arial" w:hAnsi="Arial" w:cs="Arial"/>
          <w:sz w:val="24"/>
        </w:rPr>
        <w:t>.</w:t>
      </w:r>
    </w:p>
    <w:p w14:paraId="770767DA" w14:textId="77777777" w:rsidR="00024F77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922 </w:t>
      </w:r>
      <w:r>
        <w:rPr>
          <w:rFonts w:ascii="Arial" w:eastAsia="Arial" w:hAnsi="Arial" w:cs="Arial"/>
          <w:sz w:val="24"/>
        </w:rPr>
        <w:t>Ostvaren je</w:t>
      </w:r>
      <w:r w:rsidR="00BE3124">
        <w:rPr>
          <w:rFonts w:ascii="Arial" w:eastAsia="Arial" w:hAnsi="Arial" w:cs="Arial"/>
          <w:sz w:val="24"/>
        </w:rPr>
        <w:t xml:space="preserve"> </w:t>
      </w:r>
      <w:r w:rsidR="003A557E">
        <w:rPr>
          <w:rFonts w:ascii="Arial" w:eastAsia="Arial" w:hAnsi="Arial" w:cs="Arial"/>
          <w:sz w:val="24"/>
        </w:rPr>
        <w:t>manjak</w:t>
      </w:r>
      <w:r>
        <w:rPr>
          <w:rFonts w:ascii="Arial" w:eastAsia="Arial" w:hAnsi="Arial" w:cs="Arial"/>
          <w:sz w:val="24"/>
        </w:rPr>
        <w:t xml:space="preserve"> prihoda poslovanja u iznosu od</w:t>
      </w:r>
      <w:r>
        <w:rPr>
          <w:rFonts w:ascii="Arial" w:eastAsia="Arial" w:hAnsi="Arial" w:cs="Arial"/>
          <w:b/>
          <w:sz w:val="24"/>
        </w:rPr>
        <w:t xml:space="preserve"> </w:t>
      </w:r>
      <w:r w:rsidR="003A557E">
        <w:rPr>
          <w:rFonts w:ascii="Arial" w:eastAsia="Arial" w:hAnsi="Arial" w:cs="Arial"/>
          <w:sz w:val="24"/>
        </w:rPr>
        <w:t>59.318,36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>,</w:t>
      </w:r>
      <w:r w:rsidR="00024F77">
        <w:rPr>
          <w:rFonts w:ascii="Arial" w:eastAsia="Arial" w:hAnsi="Arial" w:cs="Arial"/>
          <w:sz w:val="24"/>
        </w:rPr>
        <w:t xml:space="preserve"> navedeni manjak  je metodološki manjak jer se odnosi na račune, plaću i prijevoz za mjesec prosinac 2025. a čije dospijeće je u siječnju 2026. </w:t>
      </w:r>
    </w:p>
    <w:p w14:paraId="0573D5EB" w14:textId="77777777" w:rsidR="00562482" w:rsidRDefault="00024F77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</w:t>
      </w:r>
      <w:r w:rsidR="00A00B72">
        <w:rPr>
          <w:rFonts w:ascii="Arial" w:eastAsia="Arial" w:hAnsi="Arial" w:cs="Arial"/>
          <w:sz w:val="24"/>
        </w:rPr>
        <w:t xml:space="preserve">anjak prihoda od nefinancijske imovine u iznosu </w:t>
      </w:r>
      <w:r w:rsidR="003A557E">
        <w:rPr>
          <w:rFonts w:ascii="Arial" w:eastAsia="Arial" w:hAnsi="Arial" w:cs="Arial"/>
          <w:sz w:val="24"/>
        </w:rPr>
        <w:t>104.953,71</w:t>
      </w:r>
      <w:r w:rsidR="00A00B72">
        <w:rPr>
          <w:rFonts w:ascii="Arial" w:eastAsia="Arial" w:hAnsi="Arial" w:cs="Arial"/>
          <w:sz w:val="24"/>
        </w:rPr>
        <w:t xml:space="preserve"> </w:t>
      </w:r>
      <w:proofErr w:type="spellStart"/>
      <w:r w:rsidR="00A00B72">
        <w:rPr>
          <w:rFonts w:ascii="Arial" w:eastAsia="Arial" w:hAnsi="Arial" w:cs="Arial"/>
          <w:sz w:val="24"/>
        </w:rPr>
        <w:t>eur</w:t>
      </w:r>
      <w:proofErr w:type="spellEnd"/>
      <w:r w:rsidR="00A00B72">
        <w:rPr>
          <w:rFonts w:ascii="Arial" w:eastAsia="Arial" w:hAnsi="Arial" w:cs="Arial"/>
          <w:sz w:val="24"/>
        </w:rPr>
        <w:t xml:space="preserve">. Ujedno je napravljena korekcija rezultata za iznos od </w:t>
      </w:r>
      <w:r w:rsidR="003A557E">
        <w:rPr>
          <w:rFonts w:ascii="Arial" w:eastAsia="Arial" w:hAnsi="Arial" w:cs="Arial"/>
          <w:sz w:val="24"/>
        </w:rPr>
        <w:t>4.203,66</w:t>
      </w:r>
      <w:r w:rsidR="00A00B72">
        <w:rPr>
          <w:rFonts w:ascii="Arial" w:eastAsia="Arial" w:hAnsi="Arial" w:cs="Arial"/>
          <w:sz w:val="24"/>
        </w:rPr>
        <w:t xml:space="preserve"> </w:t>
      </w:r>
      <w:proofErr w:type="spellStart"/>
      <w:r w:rsidR="00A00B72">
        <w:rPr>
          <w:rFonts w:ascii="Arial" w:eastAsia="Arial" w:hAnsi="Arial" w:cs="Arial"/>
          <w:sz w:val="24"/>
        </w:rPr>
        <w:t>eur</w:t>
      </w:r>
      <w:proofErr w:type="spellEnd"/>
      <w:r w:rsidR="00A00B72">
        <w:rPr>
          <w:rFonts w:ascii="Arial" w:eastAsia="Arial" w:hAnsi="Arial" w:cs="Arial"/>
          <w:sz w:val="24"/>
        </w:rPr>
        <w:t xml:space="preserve">   za iznos kapitalnih donacija te prihodi iz proračuna za nabavu nefinancijske imovine ( šifra 6712</w:t>
      </w:r>
      <w:r w:rsidR="003A557E">
        <w:rPr>
          <w:rFonts w:ascii="Arial" w:eastAsia="Arial" w:hAnsi="Arial" w:cs="Arial"/>
          <w:sz w:val="24"/>
        </w:rPr>
        <w:t xml:space="preserve"> i 6362</w:t>
      </w:r>
      <w:r w:rsidR="00A00B72">
        <w:rPr>
          <w:rFonts w:ascii="Arial" w:eastAsia="Arial" w:hAnsi="Arial" w:cs="Arial"/>
          <w:sz w:val="24"/>
        </w:rPr>
        <w:t>).</w:t>
      </w:r>
    </w:p>
    <w:p w14:paraId="77311C3D" w14:textId="1082D00A" w:rsidR="00965B0C" w:rsidRDefault="003A557E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Manjak za 2025</w:t>
      </w:r>
      <w:r w:rsidR="009D1AD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godinu iznosi 164.272,07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9D1AD5">
        <w:rPr>
          <w:rFonts w:ascii="Arial" w:eastAsia="Arial" w:hAnsi="Arial" w:cs="Arial"/>
          <w:sz w:val="24"/>
        </w:rPr>
        <w:t xml:space="preserve"> Preneseni višak od 202</w:t>
      </w:r>
      <w:r>
        <w:rPr>
          <w:rFonts w:ascii="Arial" w:eastAsia="Arial" w:hAnsi="Arial" w:cs="Arial"/>
          <w:sz w:val="24"/>
        </w:rPr>
        <w:t>4</w:t>
      </w:r>
      <w:r w:rsidR="009D1AD5">
        <w:rPr>
          <w:rFonts w:ascii="Arial" w:eastAsia="Arial" w:hAnsi="Arial" w:cs="Arial"/>
          <w:sz w:val="24"/>
        </w:rPr>
        <w:t xml:space="preserve">. godine iznosio je </w:t>
      </w:r>
      <w:r>
        <w:rPr>
          <w:rFonts w:ascii="Arial" w:eastAsia="Arial" w:hAnsi="Arial" w:cs="Arial"/>
          <w:sz w:val="24"/>
        </w:rPr>
        <w:t>44.037,82</w:t>
      </w:r>
      <w:r w:rsidR="009D1AD5">
        <w:rPr>
          <w:rFonts w:ascii="Arial" w:eastAsia="Arial" w:hAnsi="Arial" w:cs="Arial"/>
          <w:sz w:val="24"/>
        </w:rPr>
        <w:t xml:space="preserve"> eura</w:t>
      </w:r>
      <w:r w:rsidR="00562482">
        <w:rPr>
          <w:rFonts w:ascii="Arial" w:eastAsia="Arial" w:hAnsi="Arial" w:cs="Arial"/>
          <w:sz w:val="24"/>
        </w:rPr>
        <w:t xml:space="preserve"> čime </w:t>
      </w:r>
      <w:r>
        <w:rPr>
          <w:rFonts w:ascii="Arial" w:eastAsia="Arial" w:hAnsi="Arial" w:cs="Arial"/>
          <w:sz w:val="24"/>
        </w:rPr>
        <w:t xml:space="preserve">ukupni manjak za 2025. godinu iznosi 120.234,25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2FD3A589" w14:textId="77777777" w:rsidR="00965B0C" w:rsidRDefault="00A00B72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OBRAZAC PVRIO</w:t>
      </w:r>
    </w:p>
    <w:p w14:paraId="65823ED3" w14:textId="70F389CC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 202</w:t>
      </w:r>
      <w:r w:rsidR="000B19F9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godini </w:t>
      </w:r>
      <w:r w:rsidR="00024F77">
        <w:rPr>
          <w:rFonts w:ascii="Arial" w:eastAsia="Arial" w:hAnsi="Arial" w:cs="Arial"/>
          <w:sz w:val="24"/>
        </w:rPr>
        <w:t>napravljen je ispravak vrijednosti imovine u iznosu od 24.621,54 eura.</w:t>
      </w:r>
    </w:p>
    <w:p w14:paraId="50B11E7C" w14:textId="77777777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OBRAZAC OBVEZE</w:t>
      </w:r>
      <w:r>
        <w:rPr>
          <w:rFonts w:ascii="Arial" w:eastAsia="Arial" w:hAnsi="Arial" w:cs="Arial"/>
          <w:sz w:val="24"/>
        </w:rPr>
        <w:t xml:space="preserve"> </w:t>
      </w:r>
    </w:p>
    <w:p w14:paraId="35EB6239" w14:textId="2BF076E9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ŠIFRA V009 </w:t>
      </w:r>
      <w:r>
        <w:rPr>
          <w:rFonts w:ascii="Arial" w:eastAsia="Arial" w:hAnsi="Arial" w:cs="Arial"/>
          <w:sz w:val="24"/>
        </w:rPr>
        <w:t xml:space="preserve">Stanje obveza na kraju izvještajnog razdoblja iznosi </w:t>
      </w:r>
      <w:r w:rsidR="000B19F9">
        <w:rPr>
          <w:rFonts w:ascii="Arial" w:eastAsia="Arial" w:hAnsi="Arial" w:cs="Arial"/>
          <w:sz w:val="24"/>
        </w:rPr>
        <w:t>197.701,02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eur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2224031E" w14:textId="0177CD1A" w:rsidR="00965B0C" w:rsidRDefault="00A00B72">
      <w:pPr>
        <w:spacing w:before="24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Navedeni  iznos uključuje plaću za prosinac 202</w:t>
      </w:r>
      <w:r w:rsidR="000B19F9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</w:t>
      </w:r>
      <w:r w:rsidR="00024F77">
        <w:rPr>
          <w:rFonts w:ascii="Arial" w:eastAsia="Arial" w:hAnsi="Arial" w:cs="Arial"/>
          <w:sz w:val="24"/>
        </w:rPr>
        <w:t>,prijevoz za prosinac 2025.</w:t>
      </w:r>
      <w:r>
        <w:rPr>
          <w:rFonts w:ascii="Arial" w:eastAsia="Arial" w:hAnsi="Arial" w:cs="Arial"/>
          <w:sz w:val="24"/>
        </w:rPr>
        <w:t xml:space="preserve">, te račune za prosinac koji su stigli do </w:t>
      </w:r>
      <w:r w:rsidR="000B19F9">
        <w:rPr>
          <w:rFonts w:ascii="Arial" w:eastAsia="Arial" w:hAnsi="Arial" w:cs="Arial"/>
          <w:sz w:val="24"/>
        </w:rPr>
        <w:t>2</w:t>
      </w:r>
      <w:r w:rsidR="00024F77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.siječnju 202</w:t>
      </w:r>
      <w:r w:rsidR="000B19F9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 godine a koji još nisu dospjeli, te naknade za bolovanje na teret HZZO-a.</w:t>
      </w:r>
    </w:p>
    <w:p w14:paraId="51B23C6A" w14:textId="77777777" w:rsidR="00562482" w:rsidRDefault="00562482">
      <w:pPr>
        <w:spacing w:before="240" w:after="0" w:line="240" w:lineRule="auto"/>
        <w:rPr>
          <w:rFonts w:ascii="Arial" w:eastAsia="Arial" w:hAnsi="Arial" w:cs="Arial"/>
          <w:sz w:val="24"/>
        </w:rPr>
      </w:pPr>
    </w:p>
    <w:p w14:paraId="388A062D" w14:textId="77777777" w:rsidR="00562482" w:rsidRDefault="00562482">
      <w:pPr>
        <w:spacing w:before="240" w:after="0" w:line="240" w:lineRule="auto"/>
        <w:rPr>
          <w:rFonts w:ascii="Arial" w:eastAsia="Arial" w:hAnsi="Arial" w:cs="Arial"/>
          <w:sz w:val="24"/>
        </w:rPr>
      </w:pPr>
    </w:p>
    <w:p w14:paraId="1D8C3CC0" w14:textId="77777777" w:rsidR="00562482" w:rsidRDefault="00562482">
      <w:pPr>
        <w:spacing w:before="240" w:after="0" w:line="240" w:lineRule="auto"/>
        <w:rPr>
          <w:rFonts w:ascii="Arial" w:eastAsia="Arial" w:hAnsi="Arial" w:cs="Arial"/>
          <w:sz w:val="24"/>
        </w:rPr>
      </w:pPr>
    </w:p>
    <w:p w14:paraId="2449684A" w14:textId="77777777" w:rsidR="00562482" w:rsidRDefault="00562482">
      <w:pPr>
        <w:spacing w:before="240" w:after="0" w:line="240" w:lineRule="auto"/>
        <w:rPr>
          <w:rFonts w:ascii="Arial" w:eastAsia="Arial" w:hAnsi="Arial" w:cs="Arial"/>
          <w:sz w:val="24"/>
        </w:rPr>
      </w:pPr>
    </w:p>
    <w:p w14:paraId="4651B0B4" w14:textId="28035E67" w:rsidR="00965B0C" w:rsidRDefault="00A00B72">
      <w:pPr>
        <w:spacing w:before="240"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Pula, </w:t>
      </w:r>
      <w:r w:rsidR="000B19F9"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>.0</w:t>
      </w:r>
      <w:r w:rsidR="000B19F9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.202</w:t>
      </w:r>
      <w:r w:rsidR="000B19F9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</w:t>
      </w:r>
    </w:p>
    <w:p w14:paraId="01F13F1B" w14:textId="77777777" w:rsidR="00562482" w:rsidRDefault="00562482" w:rsidP="00562482">
      <w:pPr>
        <w:spacing w:after="0" w:line="240" w:lineRule="auto"/>
        <w:rPr>
          <w:rFonts w:ascii="Arial" w:eastAsia="Arial" w:hAnsi="Arial" w:cs="Arial"/>
          <w:sz w:val="24"/>
        </w:rPr>
      </w:pPr>
    </w:p>
    <w:p w14:paraId="37235DE8" w14:textId="3F24CDA0" w:rsidR="00965B0C" w:rsidRDefault="00A00B72" w:rsidP="0056248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Izvještaj sastavila: Kristina Knežević, tel. 052/212-144</w:t>
      </w:r>
    </w:p>
    <w:p w14:paraId="62D66D56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72D7733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0642BC24" w14:textId="77777777" w:rsidR="00965B0C" w:rsidRDefault="00A00B72">
      <w:pPr>
        <w:spacing w:after="0" w:line="240" w:lineRule="auto"/>
        <w:ind w:left="4674" w:firstLine="28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Zakonski predstavnik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M.P.</w:t>
      </w:r>
    </w:p>
    <w:p w14:paraId="49387809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_____________________</w:t>
      </w:r>
      <w:r>
        <w:rPr>
          <w:rFonts w:ascii="Arial" w:eastAsia="Arial" w:hAnsi="Arial" w:cs="Arial"/>
          <w:sz w:val="24"/>
        </w:rPr>
        <w:tab/>
      </w:r>
    </w:p>
    <w:p w14:paraId="1661CBA3" w14:textId="77777777" w:rsidR="00965B0C" w:rsidRDefault="00A00B72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Nikola </w:t>
      </w:r>
      <w:proofErr w:type="spellStart"/>
      <w:r>
        <w:rPr>
          <w:rFonts w:ascii="Arial" w:eastAsia="Arial" w:hAnsi="Arial" w:cs="Arial"/>
          <w:sz w:val="24"/>
        </w:rPr>
        <w:t>Vujačić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prof</w:t>
      </w:r>
      <w:proofErr w:type="spellEnd"/>
    </w:p>
    <w:p w14:paraId="40CDE1F0" w14:textId="77777777" w:rsidR="00965B0C" w:rsidRDefault="00965B0C">
      <w:pPr>
        <w:spacing w:after="0" w:line="240" w:lineRule="auto"/>
        <w:rPr>
          <w:rFonts w:ascii="Arial" w:eastAsia="Arial" w:hAnsi="Arial" w:cs="Arial"/>
          <w:sz w:val="24"/>
        </w:rPr>
      </w:pPr>
    </w:p>
    <w:p w14:paraId="35619718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7BEE4490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7EC94823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0AE1626D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03899EE2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51A0E8D1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251073EB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033BB79F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24FFF98C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0B153ED7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49187374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4A120F91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31EC1321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48A6B094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p w14:paraId="3DD10491" w14:textId="77777777" w:rsidR="00965B0C" w:rsidRDefault="00965B0C">
      <w:pPr>
        <w:spacing w:after="0" w:line="240" w:lineRule="auto"/>
        <w:ind w:left="1134" w:hanging="1134"/>
        <w:rPr>
          <w:rFonts w:ascii="Arial" w:eastAsia="Arial" w:hAnsi="Arial" w:cs="Arial"/>
          <w:sz w:val="24"/>
        </w:rPr>
      </w:pPr>
    </w:p>
    <w:sectPr w:rsidR="0096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CAD0" w14:textId="77777777" w:rsidR="00C11024" w:rsidRDefault="00C11024">
      <w:pPr>
        <w:spacing w:line="240" w:lineRule="auto"/>
      </w:pPr>
      <w:r>
        <w:separator/>
      </w:r>
    </w:p>
  </w:endnote>
  <w:endnote w:type="continuationSeparator" w:id="0">
    <w:p w14:paraId="08B09E96" w14:textId="77777777" w:rsidR="00C11024" w:rsidRDefault="00C11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5257" w14:textId="77777777" w:rsidR="00C11024" w:rsidRDefault="00C11024">
      <w:pPr>
        <w:spacing w:after="0"/>
      </w:pPr>
      <w:r>
        <w:separator/>
      </w:r>
    </w:p>
  </w:footnote>
  <w:footnote w:type="continuationSeparator" w:id="0">
    <w:p w14:paraId="475027FB" w14:textId="77777777" w:rsidR="00C11024" w:rsidRDefault="00C110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D8"/>
    <w:rsid w:val="00015121"/>
    <w:rsid w:val="00024F77"/>
    <w:rsid w:val="000B19F9"/>
    <w:rsid w:val="000E71CD"/>
    <w:rsid w:val="00146F15"/>
    <w:rsid w:val="00185229"/>
    <w:rsid w:val="001D36D8"/>
    <w:rsid w:val="00241EF8"/>
    <w:rsid w:val="002C01CC"/>
    <w:rsid w:val="00370BBE"/>
    <w:rsid w:val="00383458"/>
    <w:rsid w:val="003A557E"/>
    <w:rsid w:val="00413676"/>
    <w:rsid w:val="00462224"/>
    <w:rsid w:val="00466D37"/>
    <w:rsid w:val="00470AA3"/>
    <w:rsid w:val="004D0C3D"/>
    <w:rsid w:val="004E03B6"/>
    <w:rsid w:val="004E1975"/>
    <w:rsid w:val="00556486"/>
    <w:rsid w:val="00562482"/>
    <w:rsid w:val="005A629C"/>
    <w:rsid w:val="005B43DE"/>
    <w:rsid w:val="005E5525"/>
    <w:rsid w:val="00623D66"/>
    <w:rsid w:val="00747E36"/>
    <w:rsid w:val="007A7B50"/>
    <w:rsid w:val="007D4D61"/>
    <w:rsid w:val="007F6C00"/>
    <w:rsid w:val="00826E2D"/>
    <w:rsid w:val="008B0F62"/>
    <w:rsid w:val="008B6186"/>
    <w:rsid w:val="00902171"/>
    <w:rsid w:val="009623E0"/>
    <w:rsid w:val="00965B0C"/>
    <w:rsid w:val="009D1AD5"/>
    <w:rsid w:val="00A00B72"/>
    <w:rsid w:val="00A407D6"/>
    <w:rsid w:val="00A80B76"/>
    <w:rsid w:val="00B02349"/>
    <w:rsid w:val="00BC67BA"/>
    <w:rsid w:val="00BC6E64"/>
    <w:rsid w:val="00BE3124"/>
    <w:rsid w:val="00C11024"/>
    <w:rsid w:val="00C45D3B"/>
    <w:rsid w:val="00D55398"/>
    <w:rsid w:val="00D83F79"/>
    <w:rsid w:val="00D95C24"/>
    <w:rsid w:val="00DF77FB"/>
    <w:rsid w:val="00ED7968"/>
    <w:rsid w:val="00F84F2D"/>
    <w:rsid w:val="00FA01A6"/>
    <w:rsid w:val="00FB2ED6"/>
    <w:rsid w:val="13F22053"/>
    <w:rsid w:val="31044C58"/>
    <w:rsid w:val="41C6098C"/>
    <w:rsid w:val="6A39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4E90"/>
  <w15:docId w15:val="{94518A97-1082-4EAE-821F-5FC3EEBC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Đurđa</cp:lastModifiedBy>
  <cp:revision>21</cp:revision>
  <dcterms:created xsi:type="dcterms:W3CDTF">2023-01-28T09:10:00Z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6D506CA35D82402D91BB95C17472C713_12</vt:lpwstr>
  </property>
</Properties>
</file>